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16B279B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МОСКВЫ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«ЖИЛИЩНИК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ТАГАНСКИЙ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5301E89" w14:textId="55F003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9C8" w14:textId="1F47779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201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</w:t>
      </w:r>
      <w:r w:rsidR="00F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14:paraId="351D6371" w14:textId="131A80F4" w:rsidR="0089039D" w:rsidRDefault="007437FB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10D189" w14:textId="1902FFF3" w:rsidR="0089039D" w:rsidRPr="0089039D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6031A63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10256</w:t>
      </w:r>
      <w:r w:rsidR="0009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4921870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899, квартира 1577.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2DBE71A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4A89060" w14:textId="5A44587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AA745" w14:textId="366E4288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 10256 Гр-на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Игоря 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Валентинович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№ 1577. </w:t>
      </w:r>
    </w:p>
    <w:p w14:paraId="327AA6CA" w14:textId="77777777" w:rsidR="007437FB" w:rsidRPr="007437FB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 составе: </w:t>
      </w:r>
    </w:p>
    <w:p w14:paraId="66DB3068" w14:textId="765F4D56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инженера ГБУ «ЖИЛИЩНИК ГОРОДА МОСКВЫ»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537E1F" w14:textId="0310883A" w:rsidR="007437FB" w:rsidRP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</w:t>
      </w:r>
    </w:p>
    <w:p w14:paraId="48FBE86D" w14:textId="0ABB94FA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ГБУ «ЖИЛИЩНИК ГОРОДА МОСКВЫ»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4FA1F8" w14:textId="446FBF50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Сантехника ГБУ «ЖИЛИЩНИК ГОРОДА МОСКВЫ»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Тимонина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5D4CE2" w14:textId="25076C65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Бухгалтера ГБУ «ЖИЛИЩНИК ГОРОДА МОСКВЫ»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AE75C" w14:textId="1041E606" w:rsidR="0089039D" w:rsidRPr="0089039D" w:rsidRDefault="0089039D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899.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FAAA70" w14:textId="4616E4F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указанного жилого помещения является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1D60B" w14:textId="0DD7B79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Обследуемая квартира расположена на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этажного дома,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постройки, состоит из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27 кв.м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55D1A845" w:rsidR="0089039D" w:rsidRPr="00EF0806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93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произошел залив квартиры №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результате которого пострадали: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прихожая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ванная комната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Повреждена электропроводка, паркетная доска, внутренняя отделка и мебель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 стенах массовые следы плесени и грибка              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2ED743AA" w14:textId="01C8AB4F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объем причин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ущерба с указанием поврежденных вещей)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377B09B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1588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выявлено:</w:t>
      </w:r>
    </w:p>
    <w:p w14:paraId="5513CCD6" w14:textId="0AAADBCE" w:rsidR="0089039D" w:rsidRPr="00EF0806" w:rsidRDefault="00EF0806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Гражданин </w:t>
      </w:r>
      <w:r w:rsidR="00866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89039D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принимал ванную, уснул и допустил залив помещения соседа снизу – Гр. </w:t>
      </w:r>
      <w:r w:rsidR="00866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И.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причинив указанные повреждения, вину отрицает, причина залива установлена со слов сожительницы Гр. </w:t>
      </w:r>
      <w:r w:rsidR="00866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Гориной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8C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D10BBCA" w14:textId="06C60C7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0D0D" w14:textId="3FE66B57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технической эксплуатации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фонда, установленные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 «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эксплуатации жилищного фонда»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Безответственное и халатное общественно опасное поведение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E9F73D2" w14:textId="05B0CDB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C9013" w14:textId="2D56A352" w:rsidR="0089039D" w:rsidRPr="007856C0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халатное и безответственное поведение Гр. </w:t>
      </w:r>
      <w:r w:rsidR="00866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Д.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принимавшего ванную, уснувшего и допустившего залив помещения соседа снизу</w:t>
      </w:r>
      <w:r w:rsidR="00866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Гр. </w:t>
      </w:r>
      <w:r w:rsidR="00866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И.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C2FA78B" w14:textId="4B2A0A60" w:rsidR="0089039D" w:rsidRPr="0089039D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ремонт силами: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сожительницы – Гр.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Гориной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87767" w14:textId="77777777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68D7F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причиненного ущерба:</w:t>
      </w:r>
    </w:p>
    <w:p w14:paraId="408A4838" w14:textId="2A22B854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кв.м.: отслоение штукатурки, обоев, краски, вздутие паркетной доски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плесневый грибок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4E986A" w14:textId="42F7AE00" w:rsidR="007856C0" w:rsidRP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комната 2,5 кв.м.: отслоение штукатурки, краски, керамической плитки, плесневый грибок, повреждение электропроводки. 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27D955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852911D" w14:textId="49B52743" w:rsidR="000B218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кв.м.: восстановление штукатурки, обоев, краски, паркетной доски, удаление плесневого грибка. </w:t>
      </w:r>
    </w:p>
    <w:p w14:paraId="3295CEF7" w14:textId="21619D6C" w:rsidR="000B218D" w:rsidRPr="007856C0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Ванная комната 2,5 кв.м.: восстановление штукатурки, краски, керамической плитки, удаление плесневого грибка, восстановление электропроводки. </w:t>
      </w:r>
    </w:p>
    <w:p w14:paraId="63824AD9" w14:textId="3D704D4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657E1B4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Причинитель вреда: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1588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2FB8A" w14:textId="0A19DE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Потерпевшая сторона: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7F753E62" w14:textId="10BEF13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E72013" w14:textId="63B95F7B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Тимонин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A15409B" w14:textId="38FC5C5A" w:rsidR="000B218D" w:rsidRPr="0089039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7E728CE" w14:textId="77777777" w:rsidR="000B218D" w:rsidRPr="0089039D" w:rsidRDefault="000B218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1453F5D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4B91938" w14:textId="5EDA2C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3881F43F" w:rsidR="007856C0" w:rsidRPr="006C4E5D" w:rsidRDefault="006C4E5D" w:rsidP="007856C0">
    <w:pPr>
      <w:pStyle w:val="a4"/>
      <w:jc w:val="right"/>
      <w:rPr>
        <w:rFonts w:ascii="Times New Roman" w:hAnsi="Times New Roman" w:cs="Times New Roman"/>
        <w:sz w:val="18"/>
        <w:szCs w:val="20"/>
      </w:rPr>
    </w:pPr>
    <w:r w:rsidRPr="006C4E5D">
      <w:rPr>
        <w:rFonts w:ascii="Times New Roman" w:hAnsi="Times New Roman" w:cs="Times New Roman"/>
        <w:sz w:val="18"/>
        <w:szCs w:val="20"/>
      </w:rPr>
      <w:t>Форма Акта разработана</w:t>
    </w:r>
    <w:r w:rsidR="007856C0" w:rsidRPr="006C4E5D">
      <w:rPr>
        <w:rFonts w:ascii="Times New Roman" w:hAnsi="Times New Roman" w:cs="Times New Roman"/>
        <w:sz w:val="18"/>
        <w:szCs w:val="20"/>
      </w:rPr>
      <w:t xml:space="preserve"> </w:t>
    </w:r>
    <w:r w:rsidR="0009358A" w:rsidRPr="006C4E5D">
      <w:rPr>
        <w:rFonts w:ascii="Times New Roman" w:hAnsi="Times New Roman" w:cs="Times New Roman"/>
        <w:sz w:val="18"/>
        <w:szCs w:val="20"/>
      </w:rPr>
      <w:t>Центром помощи при заливах</w:t>
    </w:r>
    <w:r w:rsidR="007856C0" w:rsidRPr="006C4E5D">
      <w:rPr>
        <w:rFonts w:ascii="Times New Roman" w:hAnsi="Times New Roman" w:cs="Times New Roman"/>
        <w:sz w:val="18"/>
        <w:szCs w:val="20"/>
      </w:rPr>
      <w:t xml:space="preserve"> </w:t>
    </w:r>
    <w:hyperlink r:id="rId1" w:history="1">
      <w:r w:rsidR="008C7D9F" w:rsidRPr="006C4E5D">
        <w:rPr>
          <w:rStyle w:val="a8"/>
          <w:rFonts w:ascii="Times New Roman" w:hAnsi="Times New Roman" w:cs="Times New Roman"/>
          <w:sz w:val="18"/>
          <w:szCs w:val="20"/>
          <w:lang w:val="en-US"/>
        </w:rPr>
        <w:t>www</w:t>
      </w:r>
      <w:r w:rsidR="008C7D9F" w:rsidRPr="006C4E5D">
        <w:rPr>
          <w:rStyle w:val="a8"/>
          <w:rFonts w:ascii="Times New Roman" w:hAnsi="Times New Roman" w:cs="Times New Roman"/>
          <w:sz w:val="18"/>
          <w:szCs w:val="20"/>
        </w:rPr>
        <w:t>.</w:t>
      </w:r>
      <w:r w:rsidR="008C7D9F" w:rsidRPr="006C4E5D">
        <w:rPr>
          <w:rStyle w:val="a8"/>
          <w:rFonts w:ascii="Times New Roman" w:hAnsi="Times New Roman" w:cs="Times New Roman"/>
          <w:sz w:val="18"/>
          <w:szCs w:val="20"/>
          <w:lang w:val="en-US"/>
        </w:rPr>
        <w:t>zalivaet</w:t>
      </w:r>
      <w:r w:rsidR="008C7D9F" w:rsidRPr="006C4E5D">
        <w:rPr>
          <w:rStyle w:val="a8"/>
          <w:rFonts w:ascii="Times New Roman" w:hAnsi="Times New Roman" w:cs="Times New Roman"/>
          <w:sz w:val="18"/>
          <w:szCs w:val="20"/>
        </w:rPr>
        <w:t>.</w:t>
      </w:r>
      <w:r w:rsidR="008C7D9F" w:rsidRPr="006C4E5D">
        <w:rPr>
          <w:rStyle w:val="a8"/>
          <w:rFonts w:ascii="Times New Roman" w:hAnsi="Times New Roman" w:cs="Times New Roman"/>
          <w:sz w:val="18"/>
          <w:szCs w:val="20"/>
          <w:lang w:val="en-US"/>
        </w:rPr>
        <w:t>ru</w:t>
      </w:r>
    </w:hyperlink>
    <w:r w:rsidR="008C7D9F" w:rsidRPr="006C4E5D">
      <w:rPr>
        <w:rFonts w:ascii="Times New Roman" w:hAnsi="Times New Roman" w:cs="Times New Roman"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9358A"/>
    <w:rsid w:val="000B218D"/>
    <w:rsid w:val="000C298E"/>
    <w:rsid w:val="001C5E6B"/>
    <w:rsid w:val="002B6340"/>
    <w:rsid w:val="003035AC"/>
    <w:rsid w:val="003F1DCC"/>
    <w:rsid w:val="005201C5"/>
    <w:rsid w:val="006C4E5D"/>
    <w:rsid w:val="006E5BB1"/>
    <w:rsid w:val="007437FB"/>
    <w:rsid w:val="007856C0"/>
    <w:rsid w:val="0086567B"/>
    <w:rsid w:val="008660F4"/>
    <w:rsid w:val="0089039D"/>
    <w:rsid w:val="008C7D9F"/>
    <w:rsid w:val="008F35C0"/>
    <w:rsid w:val="00902FB6"/>
    <w:rsid w:val="00CE7A58"/>
    <w:rsid w:val="00D13A11"/>
    <w:rsid w:val="00D405E6"/>
    <w:rsid w:val="00D9141A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6BEF36"/>
  <w15:docId w15:val="{3F3CC8DE-13F9-4506-A96F-A2B046EA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8C7D9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liva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804F-BDA3-4355-826E-C497AA06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12</cp:revision>
  <dcterms:created xsi:type="dcterms:W3CDTF">2019-08-29T09:44:00Z</dcterms:created>
  <dcterms:modified xsi:type="dcterms:W3CDTF">2022-08-03T15:29:00Z</dcterms:modified>
</cp:coreProperties>
</file>